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รายชื่อผู้นำเสนอผลงานวิจัยห้องที่ 1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ผู้ทรงคุณวุฒิประจำห้องที่ 1</w:t>
      </w:r>
      <w:r w:rsidRPr="00253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เกษม  เปรมประยูร</w:t>
      </w:r>
      <w:proofErr w:type="gramEnd"/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0F18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proofErr w:type="gramStart"/>
      <w:r w:rsidR="00FA0F18">
        <w:rPr>
          <w:rFonts w:ascii="TH SarabunPSK" w:hAnsi="TH SarabunPSK" w:cs="TH SarabunPSK" w:hint="cs"/>
          <w:b/>
          <w:bCs/>
          <w:sz w:val="32"/>
          <w:szCs w:val="32"/>
          <w:cs/>
        </w:rPr>
        <w:t>ปรีดา  เบ็ญคาร</w:t>
      </w:r>
      <w:proofErr w:type="gramEnd"/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835"/>
        <w:gridCol w:w="1446"/>
      </w:tblGrid>
      <w:tr w:rsidR="00722416" w:rsidRPr="002537F4" w:rsidTr="00722416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722416" w:rsidRPr="00E87EA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การพัฒนามโนมติทางชีววิทยาและความคิดสร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สรรค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ความหลากหลายทางชีวภาพ โดยใช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รูปแบบการจัดการเรียนรู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แบบบรรยายประกอบแทรกกิจกรรม ร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วมกับผังความคิด (</w:t>
            </w:r>
            <w:r w:rsidRPr="00E87EAD">
              <w:rPr>
                <w:rFonts w:ascii="TH SarabunPSK" w:hAnsi="TH SarabunPSK" w:cs="TH SarabunPSK"/>
                <w:sz w:val="32"/>
                <w:szCs w:val="32"/>
              </w:rPr>
              <w:t>Mind Mapping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) และการเรียนรู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แบบร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วมมือ (</w:t>
            </w:r>
            <w:r w:rsidRPr="00E87EAD">
              <w:rPr>
                <w:rFonts w:ascii="TH SarabunPSK" w:hAnsi="TH SarabunPSK" w:cs="TH SarabunPSK"/>
                <w:sz w:val="32"/>
                <w:szCs w:val="32"/>
              </w:rPr>
              <w:t>Cooperative Learning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) สำหรับนักเรียนชั้นมัธยมศึกษาป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E87EA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โรงเรียนหาดใหญ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นางสาวกัญชฎา ระสิตานนท์</w:t>
            </w:r>
          </w:p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 ประสิทธิ์พงศ์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ศิราณี อัมรักเลิศ</w:t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722416" w:rsidRPr="000B526E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การพัฒนาทักษะกระบวนการทางวิทยาศาสตร์และความคิดรวบยอด เรื่อง ระบบนิเวศ และความหลากหลายทางชีวภาพ โดยใช้การจัดการเรียนรู้แบบปฏิบัติการนอกชั้นเรียน ร่วมกับการเรียนรู้แบบร่วมมือ ของนักเรียนชั้นมัธยมศึกษาปีที่</w:t>
            </w:r>
            <w:r w:rsidRPr="000B526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มอ.วิทยานุสรณ์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พันกร  พันทิพย์               </w:t>
            </w:r>
          </w:p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 สุวรรณมณี</w:t>
            </w:r>
          </w:p>
          <w:p w:rsidR="00722416" w:rsidRPr="007E4B5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Pr="007E4B54">
              <w:rPr>
                <w:rFonts w:ascii="TH SarabunPSK" w:hAnsi="TH SarabunPSK" w:cs="TH SarabunPSK"/>
                <w:sz w:val="32"/>
                <w:szCs w:val="32"/>
                <w:cs/>
              </w:rPr>
              <w:t>อภิญญา บุญคุ้ม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722416" w:rsidRPr="00760AC0" w:rsidRDefault="00722416" w:rsidP="00722416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การศึกษาผลสัมฤทธิ์ทางการเรียนและความพึงพอใจในรายวิชาชีววิทยา เรื่อง ระบบสืบพันธุ์และการเจริญเติบโต โดยการใช้สื่อเกมออนไลน์ที่สร้างจาก </w:t>
            </w:r>
            <w:proofErr w:type="spellStart"/>
            <w:r w:rsidRPr="00760AC0">
              <w:rPr>
                <w:rFonts w:ascii="TH SarabunPSK" w:hAnsi="TH SarabunPSK" w:cs="TH SarabunPSK" w:hint="cs"/>
                <w:sz w:val="32"/>
                <w:szCs w:val="32"/>
              </w:rPr>
              <w:t>Wordwall</w:t>
            </w:r>
            <w:proofErr w:type="spellEnd"/>
            <w:r w:rsidRPr="00760AC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60AC0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ร่วมกับการเรียนแบบสืบเสาะหาความรู้ของนักเรียนชั้นมัธยมศึกษาปีที่ 6 โรงเรียนสตรียะลา</w:t>
            </w:r>
          </w:p>
        </w:tc>
        <w:tc>
          <w:tcPr>
            <w:tcW w:w="2835" w:type="dxa"/>
          </w:tcPr>
          <w:p w:rsidR="00722416" w:rsidRPr="000B466B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24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อับดุลเลาะ  บือราเฮง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นูรอาซีกีน  ยีสมัน  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สุไวบ๊ะ  อิเรฮิง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722416" w:rsidRPr="0044320E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การจัดการเรียนรู้โดยใช้กิจกรรมเป็นฐานร่วมกับบอร์ดเกม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เรื่องการสังเคราะห์โปรตีน เพื่อพัฒนากระบวนการจัดการเรียนรู้ต่อผลสัมฤทธิ์และเจตคติ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ในการเรียนชีววิทยาของนักเรียนชั้นมัธยมศึกษาปีที่ 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โรงเรียนวรนารีเฉลิม จังหวัดสงขลา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นายกัลยกร แซ่ชิน</w:t>
            </w:r>
          </w:p>
          <w:p w:rsidR="00722416" w:rsidRPr="007E4B5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อ.ดร.ดวงฤดี  พ่วงแสง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นายชาติชาย  โคกเขา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722416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</w:t>
            </w:r>
            <w:r w:rsidRPr="003A155C">
              <w:rPr>
                <w:rFonts w:ascii="TH SarabunPSK" w:hAnsi="TH SarabunPSK" w:cs="TH SarabunPSK"/>
                <w:sz w:val="32"/>
                <w:szCs w:val="32"/>
              </w:rPr>
              <w:t xml:space="preserve">The Learning Pyramid 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พีระมิดแห่งการเรียนรู้ร่วมกับ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 </w:t>
            </w:r>
            <w:r w:rsidRPr="003A155C">
              <w:rPr>
                <w:rFonts w:ascii="TH SarabunPSK" w:hAnsi="TH SarabunPSK" w:cs="TH SarabunPSK"/>
                <w:sz w:val="32"/>
                <w:szCs w:val="32"/>
              </w:rPr>
              <w:t xml:space="preserve">Game Based Learning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ที่มีต่อความคงทนในการเรียนรู้ และความพึงพอใจต่อ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ไบ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โอม ของนักเรียนชั้นมัธยมศึกษาปีที่ 6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นางสาวอริษา ทองคำ</w:t>
            </w:r>
          </w:p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 ประสิทธิ์พงศ์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วชิรพัฒน์ จิวานิจ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722416" w:rsidRDefault="00722416"/>
    <w:p w:rsidR="00722416" w:rsidRDefault="00722416"/>
    <w:p w:rsidR="00722416" w:rsidRDefault="00722416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580"/>
        <w:gridCol w:w="1701"/>
      </w:tblGrid>
      <w:tr w:rsidR="000F09D7" w:rsidRPr="002537F4" w:rsidTr="000F09D7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58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5103" w:type="dxa"/>
          </w:tcPr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การศึกษาผลสัมฤทธิ์ทางการเรียนวิชาวิทยาศาสตร์ เรื่อง ระบบนิเวศ โดยใช้การจัดการเรียนรู้เชิงรุกร่วมกับสื่อประสม ของนักเรียนชั้นมัธยมศึกษาปีที่ 3 โรงเรียนพะตงวิทยามูลนิธิ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นางสาวสุนันทา เด็นง๊ะ 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มัสยา หลงสมัน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ศิริภา จันทร์เกื้อ</w:t>
            </w:r>
          </w:p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แบบสืบเสาะหาความรู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5 ขั้น (5</w:t>
            </w:r>
            <w:r w:rsidRPr="00892578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) ร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วมกับการใช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บอร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ดเกมเป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นฐาน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เพื่อพัฒนาผลสัมฤทธิ์ทางการเรียน เรื่อง ระบบย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อยอาหารของมนุษย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ที่ 4 โรงเรียนวรนารีเฉลิม จังหวัดสงขลา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นางสาวทิพรัตน์ พรหมคีรี</w:t>
            </w:r>
          </w:p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อ.ดร.ดวงฤดี  พ่วงแสง</w:t>
            </w:r>
          </w:p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พฤทฐิภร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 xml:space="preserve"> 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ศุภพล</w:t>
            </w:r>
          </w:p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บุศย์รินทร์ คล้ายมณี</w:t>
            </w:r>
          </w:p>
        </w:tc>
        <w:tc>
          <w:tcPr>
            <w:tcW w:w="1701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066D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การส่งเสริมความเข้าใจเร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ื่องความดันเลือด โดยการใช้แบบจ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066D">
              <w:rPr>
                <w:rFonts w:ascii="TH SarabunPSK" w:hAnsi="TH SarabunPSK" w:cs="TH SarabunPSK"/>
                <w:sz w:val="32"/>
                <w:szCs w:val="32"/>
                <w:cs/>
              </w:rPr>
              <w:t>ลองเป็นฐาน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066D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ร่วมกับการจัดการเรียนรู้แบบผสมผสานตามแนวทางสะเต็มศึกษาของนักเรียนระดับชั้นมัธยมศึกษาปีที่ 5 โรงเรียน มอ.วิทยานุสรณ์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นายพลากร รัตนพันธ์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 สุวรรณมณี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นายสุรวุธ แสงมณี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นายกฤตนัย พันยาง</w:t>
            </w:r>
          </w:p>
        </w:tc>
        <w:tc>
          <w:tcPr>
            <w:tcW w:w="1701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5103" w:type="dxa"/>
          </w:tcPr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การศึกษาผลสัมฤทธิ์ทางการเรียนวิชาวิทยาศาสตร์ โดยการจัดการเรียนรูปแบบสะเต็มศึกษา เรื่อง ไฟฟ้าในวิตประจำวันของนักเรียนชั้นมัธยมศึกษาปีที่ 3 โรงเรียนปิยบุตร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ศึกษากร จังหวัดตรัง 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นางสาวณีรนุช เซ่งย่อง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ศิริภา จันทร์เกื้อ</w:t>
            </w:r>
          </w:p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การพัฒนาการจัดการเรียนรู้ในรายวิชาวิทยาศาสตร์และเทคโนโลยีพื้นฐาน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 3/7 เรื่องปริมาณทางไฟฟ้า โดยใช้กระบวนการจัดการเรียนรู้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สืบเสาะหาความรู้ 5</w:t>
            </w:r>
            <w:proofErr w:type="spellStart"/>
            <w:r w:rsidRPr="00DB3710">
              <w:rPr>
                <w:rFonts w:ascii="TH SarabunPSK" w:hAnsi="TH SarabunPSK" w:cs="TH SarabunPSK"/>
                <w:sz w:val="32"/>
                <w:szCs w:val="32"/>
              </w:rPr>
              <w:t>Es</w:t>
            </w:r>
            <w:proofErr w:type="spellEnd"/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นายพีรพล ทวดจบ</w:t>
            </w:r>
          </w:p>
          <w:p w:rsidR="00722416" w:rsidRPr="00112B5E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12B5E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 ราชสงฆ์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B5E">
              <w:rPr>
                <w:rFonts w:ascii="TH SarabunPSK" w:hAnsi="TH SarabunPSK" w:cs="TH SarabunPSK"/>
                <w:sz w:val="32"/>
                <w:szCs w:val="32"/>
                <w:cs/>
              </w:rPr>
              <w:t>วรรณเพ็ญ จงรักษ์ศาสตร</w:t>
            </w:r>
          </w:p>
        </w:tc>
        <w:tc>
          <w:tcPr>
            <w:tcW w:w="1701" w:type="dxa"/>
          </w:tcPr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ประสิทธิภาพกระบวนการจัดการเรียนรู้เชิงรุก (</w:t>
            </w:r>
            <w:r w:rsidRPr="00A922C0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) ในระดับชั้นมัธยมศึกษาปีที่ 4/4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ที่สามารถกระตุ้นให้ผู้เรียนเกิดการเรียนรู้อย่าง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สร้างสรรค์และสร้างแรงบันดาลใจ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ในรายวิชาวิทยาศาสตร์กายภาพ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นายอัมรี  ดาตูมะดา</w:t>
            </w:r>
          </w:p>
          <w:p w:rsidR="00722416" w:rsidRPr="00B8799B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99B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ดร.นวพรรษ  </w:t>
            </w:r>
            <w:r w:rsidRPr="00B8799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รัตนบุญทวี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22416" w:rsidRPr="00FA7B1A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8B6E2E" w:rsidRPr="002537F4" w:rsidRDefault="008B6E2E"/>
    <w:p w:rsidR="00022F3E" w:rsidRDefault="00022F3E"/>
    <w:p w:rsidR="00F82362" w:rsidRPr="002537F4" w:rsidRDefault="00F82362">
      <w:bookmarkStart w:id="0" w:name="_GoBack"/>
      <w:bookmarkEnd w:id="0"/>
    </w:p>
    <w:p w:rsidR="00B56C01" w:rsidRPr="002537F4" w:rsidRDefault="00B56C01"/>
    <w:p w:rsidR="00B56C01" w:rsidRPr="002537F4" w:rsidRDefault="00B56C01"/>
    <w:sectPr w:rsidR="00B56C01" w:rsidRPr="002537F4" w:rsidSect="008B6E2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TH SarabunPSK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22F3E"/>
    <w:rsid w:val="00046824"/>
    <w:rsid w:val="000562AA"/>
    <w:rsid w:val="00060C4E"/>
    <w:rsid w:val="0008108B"/>
    <w:rsid w:val="000A7BC5"/>
    <w:rsid w:val="000C181F"/>
    <w:rsid w:val="000C1A2A"/>
    <w:rsid w:val="000F09D7"/>
    <w:rsid w:val="00112B5E"/>
    <w:rsid w:val="001359E2"/>
    <w:rsid w:val="00141931"/>
    <w:rsid w:val="001C4FE6"/>
    <w:rsid w:val="0022236A"/>
    <w:rsid w:val="00226F52"/>
    <w:rsid w:val="002537F4"/>
    <w:rsid w:val="002F4123"/>
    <w:rsid w:val="003062D8"/>
    <w:rsid w:val="003302CA"/>
    <w:rsid w:val="003865F5"/>
    <w:rsid w:val="003924FC"/>
    <w:rsid w:val="00495F72"/>
    <w:rsid w:val="005266C3"/>
    <w:rsid w:val="005B57A5"/>
    <w:rsid w:val="005D616B"/>
    <w:rsid w:val="00664E58"/>
    <w:rsid w:val="00701EF4"/>
    <w:rsid w:val="00722416"/>
    <w:rsid w:val="00762E41"/>
    <w:rsid w:val="00763A8E"/>
    <w:rsid w:val="007918A4"/>
    <w:rsid w:val="007B0B6B"/>
    <w:rsid w:val="007D55AA"/>
    <w:rsid w:val="007E41F7"/>
    <w:rsid w:val="007E4B54"/>
    <w:rsid w:val="00873B06"/>
    <w:rsid w:val="00892578"/>
    <w:rsid w:val="008B6E2E"/>
    <w:rsid w:val="008D7FBE"/>
    <w:rsid w:val="00907FCD"/>
    <w:rsid w:val="00942219"/>
    <w:rsid w:val="0096115C"/>
    <w:rsid w:val="009D73D2"/>
    <w:rsid w:val="00A752F2"/>
    <w:rsid w:val="00AB05B0"/>
    <w:rsid w:val="00AC19CF"/>
    <w:rsid w:val="00AD5103"/>
    <w:rsid w:val="00B27D41"/>
    <w:rsid w:val="00B42723"/>
    <w:rsid w:val="00B5169B"/>
    <w:rsid w:val="00B56C01"/>
    <w:rsid w:val="00BD3EEB"/>
    <w:rsid w:val="00BE0714"/>
    <w:rsid w:val="00C00585"/>
    <w:rsid w:val="00C4695E"/>
    <w:rsid w:val="00D94F8B"/>
    <w:rsid w:val="00DF555B"/>
    <w:rsid w:val="00EA1B61"/>
    <w:rsid w:val="00F82362"/>
    <w:rsid w:val="00FA0F18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03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66</cp:revision>
  <cp:lastPrinted>2024-03-20T04:30:00Z</cp:lastPrinted>
  <dcterms:created xsi:type="dcterms:W3CDTF">2023-03-28T08:44:00Z</dcterms:created>
  <dcterms:modified xsi:type="dcterms:W3CDTF">2024-03-23T10:30:00Z</dcterms:modified>
</cp:coreProperties>
</file>